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  <w:color w:val="FF0000"/>
          <w:sz w:val="27"/>
          <w:szCs w:val="27"/>
        </w:rPr>
        <w:t>前提确保在变革6状态下进行下面的操作，1，</w:t>
      </w:r>
      <w:r>
        <w:rPr>
          <w:rFonts w:ascii="Tahoma" w:hAnsi="Tahoma" w:cs="Tahoma"/>
          <w:b/>
          <w:bCs/>
          <w:color w:val="FF0000"/>
        </w:rPr>
        <w:t>首先去PSN下个PSP游戏，</w:t>
      </w:r>
    </w:p>
    <w:p>
      <w:pPr>
        <w:rPr>
          <w:rFonts w:hint="eastAsia"/>
        </w:rPr>
      </w:pPr>
      <w:r>
        <w:drawing>
          <wp:inline distT="0" distB="0" distL="0" distR="0">
            <wp:extent cx="5274310" cy="2967355"/>
            <wp:effectExtent l="0" t="0" r="2540" b="4445"/>
            <wp:docPr id="1" name="图片 1" descr="C:\Users\Rieky_Tou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Rieky_Tou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右上角搜索</w:t>
      </w:r>
    </w:p>
    <w:p>
      <w:pPr>
        <w:rPr>
          <w:rStyle w:val="7"/>
          <w:rFonts w:hint="eastAsia" w:ascii="Tahoma" w:hAnsi="Tahoma" w:cs="Tahoma"/>
          <w:color w:val="FF0000"/>
          <w:shd w:val="clear" w:color="auto" w:fill="FFFFFF"/>
        </w:rPr>
      </w:pPr>
      <w:r>
        <w:rPr>
          <w:rStyle w:val="7"/>
          <w:rFonts w:ascii="Tahoma" w:hAnsi="Tahoma" w:cs="Tahoma"/>
          <w:color w:val="FF0000"/>
          <w:shd w:val="clear" w:color="auto" w:fill="FFFFFF"/>
        </w:rPr>
        <w:t>LOCOROCO</w:t>
      </w:r>
    </w:p>
    <w:p>
      <w:pPr>
        <w:rPr>
          <w:rFonts w:hint="eastAsia"/>
        </w:rPr>
      </w:pPr>
      <w:r>
        <w:drawing>
          <wp:inline distT="0" distB="0" distL="0" distR="0">
            <wp:extent cx="5274310" cy="2967355"/>
            <wp:effectExtent l="0" t="0" r="2540" b="4445"/>
            <wp:docPr id="2" name="图片 2" descr="C:\Users\Rieky_Tou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Rieky_Tou\Desktop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然后下那个体验版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2967355"/>
            <wp:effectExtent l="0" t="0" r="2540" b="4445"/>
            <wp:docPr id="3" name="图片 3" descr="C:\Users\Rieky_Tou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Rieky_Tou\Desktop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下好安装后。</w:t>
      </w:r>
    </w:p>
    <w:p>
      <w:pPr>
        <w:rPr>
          <w:rFonts w:hint="eastAsia" w:ascii="Tahoma" w:hAnsi="Tahoma" w:cs="Tahoma"/>
          <w:color w:val="444444"/>
          <w:szCs w:val="21"/>
          <w:shd w:val="clear" w:color="auto" w:fill="FFFFFF"/>
        </w:rPr>
      </w:pPr>
      <w:bookmarkStart w:id="0" w:name="OLE_LINK1"/>
      <w:r>
        <w:rPr>
          <w:rFonts w:hint="eastAsia" w:ascii="Tahoma" w:hAnsi="Tahoma" w:cs="Tahoma"/>
          <w:color w:val="444444"/>
          <w:szCs w:val="21"/>
          <w:shd w:val="clear" w:color="auto" w:fill="FFFFFF"/>
          <w:lang w:eastAsia="zh-CN"/>
        </w:rPr>
        <w:t>解压整合包</w:t>
      </w:r>
      <w:r>
        <w:rPr>
          <w:rFonts w:ascii="Tahoma" w:hAnsi="Tahoma" w:cs="Tahoma"/>
          <w:color w:val="444444"/>
          <w:szCs w:val="21"/>
          <w:shd w:val="clear" w:color="auto" w:fill="FFFFFF"/>
        </w:rPr>
        <w:t>，打开tai文件夹里的config.txt，把TITLEID修</w:t>
      </w:r>
      <w:bookmarkEnd w:id="0"/>
      <w:r>
        <w:rPr>
          <w:rFonts w:ascii="Tahoma" w:hAnsi="Tahoma" w:cs="Tahoma"/>
          <w:color w:val="444444"/>
          <w:szCs w:val="21"/>
          <w:shd w:val="clear" w:color="auto" w:fill="FFFFFF"/>
        </w:rPr>
        <w:t>改成你PSP游戏的编号。（例：*NPHG00024），然后传到ux0:/tai文件夹</w:t>
      </w:r>
    </w:p>
    <w:p>
      <w:pPr>
        <w:rPr>
          <w:rFonts w:hint="eastAsia" w:ascii="Tahoma" w:hAnsi="Tahoma" w:cs="Tahoma"/>
          <w:color w:val="444444"/>
          <w:szCs w:val="21"/>
          <w:shd w:val="clear" w:color="auto" w:fill="FFFFFF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4925695" cy="2984500"/>
            <wp:effectExtent l="0" t="0" r="8255" b="6350"/>
            <wp:docPr id="5" name="图片 5" descr="C:\Users\Rieky_Tou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Rieky_Tou\Desktop\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695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然后把整合包复制进去UX0: 下面</w:t>
      </w:r>
    </w:p>
    <w:p>
      <w:pPr>
        <w:widowControl/>
        <w:spacing w:line="360" w:lineRule="atLeast"/>
        <w:jc w:val="left"/>
        <w:rPr>
          <w:rFonts w:hint="eastAsia" w:ascii="Tahoma" w:hAnsi="Tahoma" w:cs="Tahoma"/>
          <w:color w:val="333333"/>
          <w:sz w:val="27"/>
          <w:szCs w:val="27"/>
          <w:shd w:val="clear" w:color="auto" w:fill="FFFEFA"/>
        </w:rPr>
      </w:pPr>
      <w:bookmarkStart w:id="1" w:name="_GoBack"/>
      <w:bookmarkEnd w:id="1"/>
      <w:r>
        <w:rPr>
          <w:rFonts w:hint="eastAsia" w:ascii="Tahoma" w:hAnsi="Tahoma" w:eastAsia="宋体" w:cs="Tahoma"/>
          <w:color w:val="333333"/>
          <w:kern w:val="0"/>
          <w:sz w:val="27"/>
          <w:szCs w:val="27"/>
        </w:rPr>
        <w:t>然后在</w:t>
      </w:r>
      <w:r>
        <w:rPr>
          <w:rFonts w:ascii="Tahoma" w:hAnsi="Tahoma" w:cs="Tahoma"/>
          <w:color w:val="333333"/>
          <w:sz w:val="27"/>
          <w:szCs w:val="27"/>
          <w:shd w:val="clear" w:color="auto" w:fill="FFFEFA"/>
        </w:rPr>
        <w:t>PSP游戏存放路径：/ux0:/pspemu/iso   </w:t>
      </w:r>
      <w:r>
        <w:rPr>
          <w:rFonts w:ascii="Tahoma" w:hAnsi="Tahoma" w:cs="Tahoma"/>
          <w:color w:val="FF0000"/>
          <w:sz w:val="27"/>
          <w:szCs w:val="27"/>
          <w:shd w:val="clear" w:color="auto" w:fill="FFFEFA"/>
        </w:rPr>
        <w:t>PS</w:t>
      </w:r>
      <w:r>
        <w:rPr>
          <w:rFonts w:ascii="Tahoma" w:hAnsi="Tahoma" w:cs="Tahoma"/>
          <w:color w:val="333333"/>
          <w:sz w:val="27"/>
          <w:szCs w:val="27"/>
          <w:shd w:val="clear" w:color="auto" w:fill="FFFEFA"/>
        </w:rPr>
        <w:t>：没有iso的自己新建</w:t>
      </w:r>
    </w:p>
    <w:p>
      <w:pPr>
        <w:widowControl/>
        <w:spacing w:line="360" w:lineRule="atLeast"/>
        <w:jc w:val="left"/>
        <w:rPr>
          <w:rFonts w:hint="eastAsia" w:ascii="Tahoma" w:hAnsi="Tahoma" w:cs="Tahoma"/>
          <w:color w:val="333333"/>
          <w:sz w:val="27"/>
          <w:szCs w:val="27"/>
          <w:shd w:val="clear" w:color="auto" w:fill="FFFEFA"/>
        </w:rPr>
      </w:pPr>
      <w:r>
        <w:rPr>
          <w:rFonts w:hint="eastAsia" w:ascii="Tahoma" w:hAnsi="Tahoma" w:cs="Tahoma"/>
          <w:color w:val="333333"/>
          <w:sz w:val="27"/>
          <w:szCs w:val="27"/>
          <w:shd w:val="clear" w:color="auto" w:fill="FFFEFA"/>
        </w:rPr>
        <w:t>如图</w:t>
      </w:r>
    </w:p>
    <w:p>
      <w:pPr>
        <w:widowControl/>
        <w:spacing w:line="360" w:lineRule="atLeast"/>
        <w:jc w:val="left"/>
        <w:rPr>
          <w:rFonts w:hint="eastAsia" w:ascii="Tahoma" w:hAnsi="Tahoma" w:eastAsia="宋体" w:cs="Tahoma"/>
          <w:color w:val="333333"/>
          <w:kern w:val="0"/>
          <w:sz w:val="27"/>
          <w:szCs w:val="27"/>
        </w:rPr>
      </w:pPr>
      <w:r>
        <w:rPr>
          <w:rFonts w:ascii="Tahoma" w:hAnsi="Tahoma" w:eastAsia="宋体" w:cs="Tahoma"/>
          <w:color w:val="333333"/>
          <w:kern w:val="0"/>
          <w:sz w:val="27"/>
          <w:szCs w:val="27"/>
        </w:rPr>
        <w:drawing>
          <wp:inline distT="0" distB="0" distL="0" distR="0">
            <wp:extent cx="5274310" cy="2967355"/>
            <wp:effectExtent l="0" t="0" r="2540" b="4445"/>
            <wp:docPr id="6" name="图片 6" descr="C:\Users\Rieky_Tou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Rieky_Tou\Desktop\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tLeast"/>
        <w:jc w:val="left"/>
        <w:rPr>
          <w:rFonts w:hint="eastAsia" w:ascii="Tahoma" w:hAnsi="Tahoma" w:eastAsia="宋体" w:cs="Tahoma"/>
          <w:color w:val="333333"/>
          <w:kern w:val="0"/>
          <w:sz w:val="27"/>
          <w:szCs w:val="27"/>
        </w:rPr>
      </w:pPr>
    </w:p>
    <w:p>
      <w:pPr>
        <w:widowControl/>
        <w:spacing w:line="360" w:lineRule="atLeast"/>
        <w:jc w:val="left"/>
        <w:rPr>
          <w:rFonts w:hint="eastAsia" w:ascii="Tahoma" w:hAnsi="Tahoma" w:eastAsia="宋体" w:cs="Tahoma"/>
          <w:color w:val="333333"/>
          <w:kern w:val="0"/>
          <w:sz w:val="27"/>
          <w:szCs w:val="27"/>
        </w:rPr>
      </w:pPr>
      <w:r>
        <w:rPr>
          <w:rFonts w:hint="eastAsia" w:ascii="Tahoma" w:hAnsi="Tahoma" w:eastAsia="宋体" w:cs="Tahoma"/>
          <w:color w:val="333333"/>
          <w:kern w:val="0"/>
          <w:sz w:val="27"/>
          <w:szCs w:val="27"/>
        </w:rPr>
        <w:t>ISO里面放你要玩的PSP 镜像ISO游戏。这步做完了后就可以开始了</w:t>
      </w:r>
    </w:p>
    <w:p>
      <w:pPr>
        <w:widowControl/>
        <w:pBdr>
          <w:bottom w:val="single" w:color="auto" w:sz="6" w:space="1"/>
        </w:pBdr>
        <w:spacing w:line="360" w:lineRule="atLeast"/>
        <w:jc w:val="left"/>
        <w:rPr>
          <w:rFonts w:hint="eastAsia" w:ascii="Tahoma" w:hAnsi="Tahoma" w:eastAsia="宋体" w:cs="Tahoma"/>
          <w:color w:val="333333"/>
          <w:kern w:val="0"/>
          <w:sz w:val="27"/>
          <w:szCs w:val="27"/>
        </w:rPr>
      </w:pP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  <w:r>
        <w:rPr>
          <w:rFonts w:hint="eastAsia" w:ascii="Tahoma" w:hAnsi="Tahoma" w:eastAsia="宋体" w:cs="Tahoma"/>
          <w:color w:val="333333"/>
          <w:kern w:val="0"/>
          <w:sz w:val="27"/>
          <w:szCs w:val="27"/>
        </w:rPr>
        <w:t>1退出来界面。把</w:t>
      </w:r>
      <w:r>
        <w:rPr>
          <w:rFonts w:ascii="Tahoma" w:hAnsi="Tahoma" w:cs="Tahoma"/>
          <w:color w:val="444444"/>
          <w:szCs w:val="21"/>
          <w:shd w:val="clear" w:color="auto" w:fill="FFFFFF"/>
        </w:rPr>
        <w:t>molecularShell气泡</w:t>
      </w:r>
      <w:r>
        <w:rPr>
          <w:rFonts w:hint="eastAsia" w:ascii="Tahoma" w:hAnsi="Tahoma" w:cs="Tahoma"/>
          <w:color w:val="444444"/>
          <w:szCs w:val="21"/>
          <w:shd w:val="clear" w:color="auto" w:fill="FFFFFF"/>
        </w:rPr>
        <w:t>删了！</w:t>
      </w: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  <w:r>
        <w:rPr>
          <w:rFonts w:hint="eastAsia" w:ascii="Tahoma" w:hAnsi="Tahoma" w:cs="Tahoma"/>
          <w:color w:val="444444"/>
          <w:szCs w:val="21"/>
          <w:shd w:val="clear" w:color="auto" w:fill="FFFFFF"/>
        </w:rPr>
        <w:t>2，</w:t>
      </w:r>
      <w:r>
        <w:rPr>
          <w:rFonts w:ascii="Tahoma" w:hAnsi="Tahoma" w:cs="Tahoma"/>
          <w:color w:val="444444"/>
          <w:szCs w:val="21"/>
          <w:shd w:val="clear" w:color="auto" w:fill="FFFFFF"/>
        </w:rPr>
        <w:t>重启机子，打开浏览器访问</w:t>
      </w:r>
      <w:r>
        <w:fldChar w:fldCharType="begin"/>
      </w:r>
      <w:r>
        <w:instrText xml:space="preserve"> HYPERLINK "http://beta.henkaku.xyz/" \t "_blank" </w:instrText>
      </w:r>
      <w:r>
        <w:fldChar w:fldCharType="separate"/>
      </w:r>
      <w:r>
        <w:rPr>
          <w:rStyle w:val="8"/>
          <w:rFonts w:ascii="Tahoma" w:hAnsi="Tahoma" w:cs="Tahoma"/>
          <w:color w:val="336699"/>
          <w:szCs w:val="21"/>
          <w:shd w:val="clear" w:color="auto" w:fill="FFFFFF"/>
        </w:rPr>
        <w:t>http://beta.henkaku.xyz/</w:t>
      </w:r>
      <w:r>
        <w:rPr>
          <w:rStyle w:val="8"/>
          <w:rFonts w:ascii="Tahoma" w:hAnsi="Tahoma" w:cs="Tahoma"/>
          <w:color w:val="336699"/>
          <w:szCs w:val="21"/>
          <w:shd w:val="clear" w:color="auto" w:fill="FFFFFF"/>
        </w:rPr>
        <w:fldChar w:fldCharType="end"/>
      </w:r>
      <w:r>
        <w:rPr>
          <w:rStyle w:val="14"/>
          <w:rFonts w:ascii="Tahoma" w:hAnsi="Tahoma" w:cs="Tahoma"/>
          <w:color w:val="444444"/>
          <w:szCs w:val="21"/>
          <w:shd w:val="clear" w:color="auto" w:fill="FFFFFF"/>
        </w:rPr>
        <w:t> </w:t>
      </w:r>
      <w:r>
        <w:rPr>
          <w:rFonts w:ascii="Tahoma" w:hAnsi="Tahoma" w:cs="Tahoma"/>
          <w:color w:val="444444"/>
          <w:szCs w:val="21"/>
          <w:shd w:val="clear" w:color="auto" w:fill="FFFFFF"/>
        </w:rPr>
        <w:t>(显示molecularShell气泡才算成功，否则请重启再试)</w:t>
      </w: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  <w:r>
        <w:rPr>
          <w:rFonts w:hint="eastAsia" w:ascii="Tahoma" w:hAnsi="Tahoma" w:cs="Tahoma"/>
          <w:color w:val="444444"/>
          <w:szCs w:val="21"/>
          <w:shd w:val="clear" w:color="auto" w:fill="FFFFFF"/>
        </w:rPr>
        <w:t>3，</w:t>
      </w:r>
      <w:r>
        <w:rPr>
          <w:rFonts w:ascii="Tahoma" w:hAnsi="Tahoma" w:cs="Tahoma"/>
          <w:color w:val="444444"/>
          <w:szCs w:val="21"/>
          <w:shd w:val="clear" w:color="auto" w:fill="FFFFFF"/>
        </w:rPr>
        <w:t>打开molecularShell，按start，把支援未知应用程式选项打开（把第二个选项的off改成ON），然后选下面的重启（Reboot）。</w:t>
      </w: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drawing>
          <wp:inline distT="0" distB="0" distL="0" distR="0">
            <wp:extent cx="5274310" cy="2512695"/>
            <wp:effectExtent l="0" t="0" r="2540" b="1905"/>
            <wp:docPr id="27" name="图片 27" descr="C:\Users\Rieky_Tou\Desktop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Rieky_Tou\Desktop\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tLeast"/>
        <w:jc w:val="left"/>
        <w:rPr>
          <w:rFonts w:hint="eastAsia" w:ascii="Tahoma" w:hAnsi="Tahoma" w:cs="Tahoma"/>
          <w:color w:val="444444"/>
          <w:szCs w:val="21"/>
          <w:shd w:val="clear" w:color="auto" w:fill="FFFFFF"/>
        </w:rPr>
      </w:pPr>
      <w:r>
        <w:rPr>
          <w:rFonts w:hint="eastAsia" w:ascii="Tahoma" w:hAnsi="Tahoma" w:cs="Tahoma"/>
          <w:color w:val="444444"/>
          <w:szCs w:val="21"/>
          <w:shd w:val="clear" w:color="auto" w:fill="FFFFFF"/>
        </w:rPr>
        <w:t>4，重启后</w:t>
      </w:r>
    </w:p>
    <w:p>
      <w:pPr>
        <w:widowControl/>
        <w:spacing w:line="360" w:lineRule="atLeast"/>
        <w:jc w:val="left"/>
        <w:rPr>
          <w:rFonts w:ascii="Tahoma" w:hAnsi="Tahoma" w:eastAsia="宋体" w:cs="Tahoma"/>
          <w:color w:val="333333"/>
          <w:kern w:val="0"/>
          <w:sz w:val="27"/>
          <w:szCs w:val="27"/>
        </w:rPr>
      </w:pPr>
      <w:r>
        <w:rPr>
          <w:rFonts w:ascii="Tahoma" w:hAnsi="Tahoma" w:eastAsia="宋体" w:cs="Tahoma"/>
          <w:color w:val="333333"/>
          <w:kern w:val="0"/>
          <w:sz w:val="27"/>
          <w:szCs w:val="27"/>
        </w:rPr>
        <w:drawing>
          <wp:inline distT="0" distB="0" distL="0" distR="0">
            <wp:extent cx="5274310" cy="2989580"/>
            <wp:effectExtent l="0" t="0" r="2540" b="1270"/>
            <wp:docPr id="7" name="图片 7" descr="C:\Users\Rieky_Tou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Rieky_Tou\Desktop\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9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2847975"/>
            <wp:effectExtent l="0" t="0" r="2540" b="9525"/>
            <wp:docPr id="9" name="图片 9" descr="C:\Users\Rieky_Tou\Desktop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Rieky_Tou\Desktop\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8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不管他。撕掉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回头看你的系统是不是变成了变革7了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2045970"/>
            <wp:effectExtent l="0" t="0" r="2540" b="0"/>
            <wp:docPr id="10" name="图片 10" descr="C:\Users\Rieky_Tou\Desktop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Rieky_Tou\Desktop\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6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 w:ascii="Tahoma" w:hAnsi="Tahoma" w:cs="Tahoma"/>
          <w:color w:val="444444"/>
          <w:szCs w:val="21"/>
          <w:shd w:val="clear" w:color="auto" w:fill="FFFFFF"/>
        </w:rPr>
      </w:pPr>
      <w:r>
        <w:rPr>
          <w:rFonts w:hint="eastAsia"/>
        </w:rPr>
        <w:t>5，接着回来打开那个</w:t>
      </w:r>
      <w:r>
        <w:rPr>
          <w:rFonts w:ascii="Tahoma" w:hAnsi="Tahoma" w:cs="Tahoma"/>
          <w:color w:val="444444"/>
          <w:szCs w:val="21"/>
          <w:shd w:val="clear" w:color="auto" w:fill="FFFFFF"/>
        </w:rPr>
        <w:t>PSP游戏的气泡（LOCOROCO），</w:t>
      </w:r>
      <w:r>
        <w:rPr>
          <w:rFonts w:hint="eastAsia" w:ascii="Tahoma" w:hAnsi="Tahoma" w:cs="Tahoma"/>
          <w:color w:val="444444"/>
          <w:szCs w:val="21"/>
          <w:shd w:val="clear" w:color="auto" w:fill="FFFFFF"/>
        </w:rPr>
        <w:t>等一下会</w:t>
      </w:r>
      <w:r>
        <w:rPr>
          <w:rFonts w:ascii="Tahoma" w:hAnsi="Tahoma" w:cs="Tahoma"/>
          <w:color w:val="444444"/>
          <w:szCs w:val="21"/>
          <w:shd w:val="clear" w:color="auto" w:fill="FFFFFF"/>
        </w:rPr>
        <w:t>提示按X进行安装，安装完后继续按X，直接进入PSP模式</w:t>
      </w:r>
    </w:p>
    <w:p>
      <w:pPr>
        <w:rPr>
          <w:rFonts w:hint="eastAsia"/>
        </w:rPr>
      </w:pPr>
      <w:r>
        <w:drawing>
          <wp:inline distT="0" distB="0" distL="0" distR="0">
            <wp:extent cx="5274310" cy="2775585"/>
            <wp:effectExtent l="0" t="0" r="2540" b="5715"/>
            <wp:docPr id="22" name="图片 22" descr="C:\Users\Rieky_Tou\Desktop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Rieky_Tou\Desktop\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6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4310" cy="3462655"/>
            <wp:effectExtent l="0" t="0" r="2540" b="4445"/>
            <wp:docPr id="23" name="图片 23" descr="C:\Users\Rieky_Tou\Desktop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Rieky_Tou\Desktop\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别动。等他装好。他自动会进去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2780030"/>
            <wp:effectExtent l="0" t="0" r="2540" b="1270"/>
            <wp:docPr id="24" name="图片 24" descr="C:\Users\Rieky_Tou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Rieky_Tou\Desktop\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2792095"/>
            <wp:effectExtent l="0" t="0" r="2540" b="8255"/>
            <wp:docPr id="25" name="图片 25" descr="C:\Users\Rieky_Tou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Rieky_Tou\Desktop\1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5274310" cy="5047615"/>
            <wp:effectExtent l="0" t="0" r="2540" b="635"/>
            <wp:docPr id="26" name="图片 26" descr="C:\Users\Rieky_Tou\Desktop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C:\Users\Rieky_Tou\Desktop\1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47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C1"/>
    <w:rsid w:val="0003201F"/>
    <w:rsid w:val="0042270E"/>
    <w:rsid w:val="00526C62"/>
    <w:rsid w:val="00753399"/>
    <w:rsid w:val="00AB1CC1"/>
    <w:rsid w:val="2FEC7E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3">
    <w:name w:val="标题 4 Char"/>
    <w:basedOn w:val="6"/>
    <w:link w:val="2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4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2016-11-22T17:57:00Z</dcterms:created>
  <dc:creator>Rieky_Tou</dc:creator>
  <cp:lastModifiedBy>Administrator</cp:lastModifiedBy>
  <dcterms:modified xsi:type="dcterms:W3CDTF">2016-12-23T07:46:55Z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